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CC11" w14:textId="77777777" w:rsidR="00160F04" w:rsidRDefault="00160F04" w:rsidP="00160F0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МИНИСТЕРСТВО ТРУДА И СОЦИАЛЬНОЙ ЗАЩИТЫ РОССИЙСКОЙ ФЕДЕРАЦИИ</w:t>
      </w:r>
    </w:p>
    <w:p w14:paraId="342C956C" w14:textId="77777777" w:rsidR="00160F04" w:rsidRDefault="00160F04" w:rsidP="00160F04">
      <w:pPr>
        <w:autoSpaceDE w:val="0"/>
        <w:autoSpaceDN w:val="0"/>
        <w:adjustRightInd w:val="0"/>
        <w:spacing w:after="0" w:line="240" w:lineRule="auto"/>
        <w:jc w:val="center"/>
        <w:rPr>
          <w:rFonts w:ascii="Times New Roman" w:hAnsi="Times New Roman" w:cs="Times New Roman"/>
          <w:b/>
          <w:bCs/>
          <w:sz w:val="28"/>
          <w:szCs w:val="28"/>
        </w:rPr>
      </w:pPr>
    </w:p>
    <w:p w14:paraId="2D6D23A2" w14:textId="77777777" w:rsidR="00160F04" w:rsidRDefault="00160F04" w:rsidP="00160F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ПИСЬМО</w:t>
      </w:r>
    </w:p>
    <w:p w14:paraId="4EFCB7B2" w14:textId="77777777" w:rsidR="00160F04" w:rsidRDefault="00160F04" w:rsidP="00160F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13 ноября 2015 г. N 18-2/10/П-7073</w:t>
      </w:r>
    </w:p>
    <w:p w14:paraId="50200A32"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7833F488"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Минтруд России направляет для использования в работе </w:t>
      </w:r>
      <w:hyperlink w:anchor="Par17"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Pr>
            <w:rFonts w:ascii="Times New Roman" w:hAnsi="Times New Roman" w:cs="Times New Roman"/>
            <w:color w:val="0000FF"/>
            <w:sz w:val="28"/>
            <w:szCs w:val="28"/>
          </w:rPr>
          <w:t>подпункта "в"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14:paraId="7C38F37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Просим довести </w:t>
      </w:r>
      <w:hyperlink w:anchor="Par17"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14:paraId="2FE162B8"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предложения по совершенствованию </w:t>
      </w:r>
      <w:hyperlink w:anchor="Par17" w:history="1">
        <w:r>
          <w:rPr>
            <w:rFonts w:ascii="Times New Roman" w:hAnsi="Times New Roman" w:cs="Times New Roman"/>
            <w:color w:val="0000FF"/>
            <w:sz w:val="28"/>
            <w:szCs w:val="28"/>
          </w:rPr>
          <w:t>Методических рекомендаций</w:t>
        </w:r>
      </w:hyperlink>
      <w:r>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14:paraId="7494E6C3"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0F65B058"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М.А.ТОПИЛИН</w:t>
      </w:r>
    </w:p>
    <w:p w14:paraId="4B2AC9DA"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438E9EA4"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5168C960"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3C0252E0"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40321D89"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5DA3F985" w14:textId="77777777" w:rsidR="00160F04" w:rsidRDefault="00160F04" w:rsidP="00160F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14:paraId="76A83A9B"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2EDD3D9A"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bookmarkStart w:id="0" w:name="Par17"/>
      <w:bookmarkEnd w:id="0"/>
      <w:r>
        <w:rPr>
          <w:rFonts w:ascii="Times New Roman" w:hAnsi="Times New Roman" w:cs="Times New Roman"/>
          <w:sz w:val="28"/>
          <w:szCs w:val="28"/>
        </w:rPr>
        <w:t>МЕТОДИЧЕСКИЕ РЕКОМЕНДАЦИИ</w:t>
      </w:r>
    </w:p>
    <w:p w14:paraId="789108FF"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ПРИВЛЕЧЕНИЮ К ОТВЕТСТВЕННОСТИ ГОСУДАРСТВЕННЫХ</w:t>
      </w:r>
    </w:p>
    <w:p w14:paraId="6F13067C"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ЗА НЕСОБЛЮДЕНИЕ ОГРАНИЧЕНИЙ</w:t>
      </w:r>
    </w:p>
    <w:p w14:paraId="47ECB9F5"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ЗАПРЕТОВ, ТРЕБОВАНИЙ О ПРЕДОТВРАЩЕНИИ</w:t>
      </w:r>
    </w:p>
    <w:p w14:paraId="5FA6D008"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ОБ УРЕГУЛИРОВАНИИ КОНФЛИКТА ИНТЕРЕСОВ</w:t>
      </w:r>
    </w:p>
    <w:p w14:paraId="1D87AF8E"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НЕИСПОЛНЕНИЕ ОБЯЗАННОСТЕЙ, УСТАНОВЛЕННЫХ</w:t>
      </w:r>
    </w:p>
    <w:p w14:paraId="79669C98"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ЦЕЛЯХ ПРОТИВОДЕЙСТВИЯ КОРРУПЦИИ</w:t>
      </w:r>
    </w:p>
    <w:p w14:paraId="70927464"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3D88263A"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w:t>
      </w:r>
      <w:r>
        <w:rPr>
          <w:rFonts w:ascii="Times New Roman" w:hAnsi="Times New Roman" w:cs="Times New Roman"/>
          <w:sz w:val="28"/>
          <w:szCs w:val="28"/>
        </w:rPr>
        <w:lastRenderedPageBreak/>
        <w:t>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14:paraId="2B2F495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образует коррупционного проступка и не влечет применения взысканий:</w:t>
      </w:r>
    </w:p>
    <w:p w14:paraId="501CCF3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7"/>
      <w:bookmarkEnd w:id="1"/>
      <w:r>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14:paraId="7C46578E"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8"/>
      <w:bookmarkEnd w:id="2"/>
      <w:r>
        <w:rPr>
          <w:rFonts w:ascii="Times New Roman" w:hAnsi="Times New Roman" w:cs="Times New Roman"/>
          <w:sz w:val="28"/>
          <w:szCs w:val="28"/>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14:paraId="3199D5FA"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указанные в </w:t>
      </w:r>
      <w:hyperlink w:anchor="Par27"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28" w:history="1">
        <w:r>
          <w:rPr>
            <w:rFonts w:ascii="Times New Roman" w:hAnsi="Times New Roman" w:cs="Times New Roman"/>
            <w:color w:val="0000FF"/>
            <w:sz w:val="28"/>
            <w:szCs w:val="28"/>
          </w:rPr>
          <w:t>"б" пункта 2</w:t>
        </w:r>
      </w:hyperlink>
      <w:r>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14:paraId="75B2A72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14:paraId="61C4042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14:paraId="37E0E706"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14:paraId="4A0B9F4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14:paraId="3AE964C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указание срочных обязательств финансового характера на сумму менее 500 000 рублей и т.д.;</w:t>
      </w:r>
    </w:p>
    <w:p w14:paraId="26CC93F8"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14:paraId="11554ADE"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14:paraId="1025DBDA"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14:paraId="176FEC5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замечание;</w:t>
      </w:r>
    </w:p>
    <w:p w14:paraId="3BC9F37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выговор;</w:t>
      </w:r>
    </w:p>
    <w:p w14:paraId="4D8EB2E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14:paraId="76719C4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предупреждение о неполном служебном (должностном) соответствии;</w:t>
      </w:r>
    </w:p>
    <w:p w14:paraId="7F86677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увольнение с государственной (муниципальной) службы в связи с утратой доверия.</w:t>
      </w:r>
    </w:p>
    <w:p w14:paraId="623C98F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14:paraId="49C65B3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характер и тяжесть совершенного нарушения;</w:t>
      </w:r>
    </w:p>
    <w:p w14:paraId="59A5E1A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обстоятельства, при которых совершено нарушение;</w:t>
      </w:r>
    </w:p>
    <w:p w14:paraId="4BCEEF54"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14:paraId="5CC048A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предшествующие результаты исполнения служащим своих должностных обязанностей.</w:t>
      </w:r>
    </w:p>
    <w:p w14:paraId="57B0E28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14:paraId="37EFFC90"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0CB8E2C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14:paraId="2BE0A43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14:paraId="6407B29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14:paraId="165BD71A"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14:paraId="5C57BE6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2D30A44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3E1BF5D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ar95"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w:t>
      </w:r>
    </w:p>
    <w:p w14:paraId="51B3FB9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14:paraId="00C7EE0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14:paraId="11036D6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14:paraId="4B886FE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ar141" w:history="1">
        <w:r>
          <w:rPr>
            <w:rFonts w:ascii="Times New Roman" w:hAnsi="Times New Roman" w:cs="Times New Roman"/>
            <w:color w:val="0000FF"/>
            <w:sz w:val="28"/>
            <w:szCs w:val="28"/>
          </w:rPr>
          <w:t>приложении N 2</w:t>
        </w:r>
      </w:hyperlink>
      <w:r>
        <w:rPr>
          <w:rFonts w:ascii="Times New Roman" w:hAnsi="Times New Roman" w:cs="Times New Roman"/>
          <w:sz w:val="28"/>
          <w:szCs w:val="28"/>
        </w:rPr>
        <w:t>.</w:t>
      </w:r>
    </w:p>
    <w:p w14:paraId="4C3A6080"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14:paraId="7694F3A6"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ar168" w:history="1">
        <w:r>
          <w:rPr>
            <w:rFonts w:ascii="Times New Roman" w:hAnsi="Times New Roman" w:cs="Times New Roman"/>
            <w:color w:val="0000FF"/>
            <w:sz w:val="28"/>
            <w:szCs w:val="28"/>
          </w:rPr>
          <w:t>приложении N 3</w:t>
        </w:r>
      </w:hyperlink>
      <w:r>
        <w:rPr>
          <w:rFonts w:ascii="Times New Roman" w:hAnsi="Times New Roman" w:cs="Times New Roman"/>
          <w:sz w:val="28"/>
          <w:szCs w:val="28"/>
        </w:rPr>
        <w:t>, и при отсутствии отягчающих обстоятельств, взыскания могут не применяться.</w:t>
      </w:r>
    </w:p>
    <w:p w14:paraId="4B542FC0"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качестве отягчающих обстоятельств могут рассматриваться:</w:t>
      </w:r>
    </w:p>
    <w:p w14:paraId="77B8A9B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14:paraId="0254EBC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5"/>
      <w:bookmarkEnd w:id="3"/>
      <w:r>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14:paraId="0EE67156"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66"/>
      <w:bookmarkEnd w:id="4"/>
      <w:r>
        <w:rPr>
          <w:rFonts w:ascii="Times New Roman" w:hAnsi="Times New Roman" w:cs="Times New Roman"/>
          <w:sz w:val="28"/>
          <w:szCs w:val="28"/>
        </w:rPr>
        <w:t>в) наличие неснятого дисциплинарного взыскания;</w:t>
      </w:r>
    </w:p>
    <w:p w14:paraId="3996B8A0"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14:paraId="6635AE6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качестве смягчающих обстоятельств могут рассматриваться:</w:t>
      </w:r>
    </w:p>
    <w:p w14:paraId="3471D02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14:paraId="0D4A9334"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14:paraId="00FDE61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эффективное выполнение особо важных и сложных заданий;</w:t>
      </w:r>
    </w:p>
    <w:p w14:paraId="2771D78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14:paraId="55662C96"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21 сентября 2009 г. N 1065.</w:t>
      </w:r>
    </w:p>
    <w:p w14:paraId="4BC953F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обстоятельств, указанных в </w:t>
      </w:r>
      <w:hyperlink w:anchor="Par65" w:history="1">
        <w:r>
          <w:rPr>
            <w:rFonts w:ascii="Times New Roman" w:hAnsi="Times New Roman" w:cs="Times New Roman"/>
            <w:color w:val="0000FF"/>
            <w:sz w:val="28"/>
            <w:szCs w:val="28"/>
          </w:rPr>
          <w:t>подпунктах "б"</w:t>
        </w:r>
      </w:hyperlink>
      <w:r>
        <w:rPr>
          <w:rFonts w:ascii="Times New Roman" w:hAnsi="Times New Roman" w:cs="Times New Roman"/>
          <w:sz w:val="28"/>
          <w:szCs w:val="28"/>
        </w:rPr>
        <w:t xml:space="preserve"> и </w:t>
      </w:r>
      <w:hyperlink w:anchor="Par66" w:history="1">
        <w:r>
          <w:rPr>
            <w:rFonts w:ascii="Times New Roman" w:hAnsi="Times New Roman" w:cs="Times New Roman"/>
            <w:color w:val="0000FF"/>
            <w:sz w:val="28"/>
            <w:szCs w:val="28"/>
          </w:rPr>
          <w:t>"в" пункта 10</w:t>
        </w:r>
      </w:hyperlink>
      <w:r>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14:paraId="05A7083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73F4005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14:paraId="72BF322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14:paraId="2BF3BC8A"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14:paraId="4094C0CA"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25B4EA3D"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288AEC5F"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749AB38D"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6DE72D85"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58CA268D" w14:textId="77777777" w:rsidR="00160F04" w:rsidRDefault="00160F04" w:rsidP="00160F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14:paraId="5E35C3F7"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4FABC547"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привлечению к ответственности</w:t>
      </w:r>
    </w:p>
    <w:p w14:paraId="0BBC19E0"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государственных (муниципальных)</w:t>
      </w:r>
    </w:p>
    <w:p w14:paraId="4A395B20"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служащих за несоблюдение ограничений</w:t>
      </w:r>
    </w:p>
    <w:p w14:paraId="1569AFAC"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запретов, требований о предотвращении</w:t>
      </w:r>
    </w:p>
    <w:p w14:paraId="1285132F"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или об урегулировании конфликта</w:t>
      </w:r>
    </w:p>
    <w:p w14:paraId="163DA04F"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интересов, неисполнение обязанностей,</w:t>
      </w:r>
    </w:p>
    <w:p w14:paraId="553BACF2"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установленных в целях</w:t>
      </w:r>
    </w:p>
    <w:p w14:paraId="6D66AD3B"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противодействия коррупции</w:t>
      </w:r>
    </w:p>
    <w:p w14:paraId="1710B12A"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76694E21"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bookmarkStart w:id="5" w:name="Par95"/>
      <w:bookmarkEnd w:id="5"/>
      <w:r>
        <w:rPr>
          <w:rFonts w:ascii="Times New Roman" w:hAnsi="Times New Roman" w:cs="Times New Roman"/>
          <w:sz w:val="28"/>
          <w:szCs w:val="28"/>
        </w:rPr>
        <w:t>ПРИМЕРНЫЙ ПЕРЕЧЕНЬ</w:t>
      </w:r>
    </w:p>
    <w:p w14:paraId="40E738D5"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СИТУАЦИЙ, КОТОРЫЕ МОГУТ БЫТЬ РАСЦЕНЕНЫ КАК ЗНАЧИТЕЛЬНЫЕ</w:t>
      </w:r>
    </w:p>
    <w:p w14:paraId="017C0C23"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ПРОСТУПКИ, ВЛЕКУЩИЕ УВОЛЬНЕНИЕ ГОСУДАРСТВЕННОГО</w:t>
      </w:r>
    </w:p>
    <w:p w14:paraId="0EEA5C81"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СЛУЖАЩЕГО В СВЯЗИ С УТРАТОЙ ДОВЕРИЯ</w:t>
      </w:r>
    </w:p>
    <w:p w14:paraId="4FEB86C6"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199E2AF8"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14:paraId="63E31D6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14:paraId="1AEB997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14:paraId="5B6B21A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14:paraId="37F7D39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соответствующих сведений о расходах в разделе 2 Справки и одновременного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о приобретенном имуществе в разделе 3 и (или) в разделе 5 Справки;</w:t>
      </w:r>
    </w:p>
    <w:p w14:paraId="397C6D3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14:paraId="7575D2E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14:paraId="4427F906"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14:paraId="4C893B9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14:paraId="47C0C71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49A3452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14:paraId="17A1BE8B"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14:paraId="3317A34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14:paraId="2CDEB66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14:paraId="7708535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получении служащим дохода от предпринимательской деятельности;</w:t>
      </w:r>
    </w:p>
    <w:p w14:paraId="1571830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3EBD52C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для лиц, указанных в </w:t>
      </w:r>
      <w:hyperlink r:id="rId6" w:history="1">
        <w:r>
          <w:rPr>
            <w:rFonts w:ascii="Times New Roman" w:hAnsi="Times New Roman" w:cs="Times New Roman"/>
            <w:color w:val="0000FF"/>
            <w:sz w:val="28"/>
            <w:szCs w:val="28"/>
          </w:rPr>
          <w:t>части 1 статьи 2</w:t>
        </w:r>
      </w:hyperlink>
      <w:r>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1D79F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владении (пользовании) иностранными финансовыми инструментами;</w:t>
      </w:r>
    </w:p>
    <w:p w14:paraId="05DC616F"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наличии счета (счетов) в иностранном(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банке (банках).</w:t>
      </w:r>
    </w:p>
    <w:p w14:paraId="72927FFE"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14:paraId="794522F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14:paraId="6C5BB380"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14:paraId="150217E2"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14:paraId="0C5AFF9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1A0CDA97"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14:paraId="7A2AA14D"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507B0DFE"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1BD4AF67"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4959CBFF"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14F3DDB7"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6A8D746B" w14:textId="77777777" w:rsidR="00160F04" w:rsidRDefault="00160F04" w:rsidP="00160F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14:paraId="4FB81CE3"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65391F82"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привлечению к ответственности</w:t>
      </w:r>
    </w:p>
    <w:p w14:paraId="5B7A9F68"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государственных (муниципальных)</w:t>
      </w:r>
    </w:p>
    <w:p w14:paraId="0A42492D"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служащих за несоблюдение ограничений</w:t>
      </w:r>
    </w:p>
    <w:p w14:paraId="2BFE0882"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запретов, требований о предотвращении</w:t>
      </w:r>
    </w:p>
    <w:p w14:paraId="4B992FCE"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или об урегулировании конфликта</w:t>
      </w:r>
    </w:p>
    <w:p w14:paraId="4ECBBDBD"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интересов, неисполнение обязанностей,</w:t>
      </w:r>
    </w:p>
    <w:p w14:paraId="793AD592"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установленных в целях</w:t>
      </w:r>
    </w:p>
    <w:p w14:paraId="6120410A"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противодействия коррупции</w:t>
      </w:r>
    </w:p>
    <w:p w14:paraId="2D6C1857"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26EE972D"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bookmarkStart w:id="6" w:name="Par141"/>
      <w:bookmarkEnd w:id="6"/>
      <w:r>
        <w:rPr>
          <w:rFonts w:ascii="Times New Roman" w:hAnsi="Times New Roman" w:cs="Times New Roman"/>
          <w:sz w:val="28"/>
          <w:szCs w:val="28"/>
        </w:rPr>
        <w:t>ПРИМЕРНЫЙ ПЕРЕЧЕНЬ</w:t>
      </w:r>
    </w:p>
    <w:p w14:paraId="2A2A5D76"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СИТУАЦИЙ, КОТОРЫЕ МОГУТ БЫТЬ РАСЦЕНЕНЫ</w:t>
      </w:r>
    </w:p>
    <w:p w14:paraId="36502F9D"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МАЛОЗНАЧИТЕЛЬНЫЕ ПРОСТУПКИ</w:t>
      </w:r>
    </w:p>
    <w:p w14:paraId="3D3F7945"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471C20BC"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14:paraId="1D20AFE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14:paraId="0A080D94"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14:paraId="71FD9B2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14:paraId="29358CA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14:paraId="0661646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14:paraId="615530F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14:paraId="1C451987"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21F10BB0"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375A28E5"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18DF9762"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54BF5B4C"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4C1E6480" w14:textId="77777777" w:rsidR="00160F04" w:rsidRDefault="00160F04" w:rsidP="00160F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14:paraId="45025FF0"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07274113"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по привлечению к ответственности</w:t>
      </w:r>
    </w:p>
    <w:p w14:paraId="07F822F0"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государственных (муниципальных)</w:t>
      </w:r>
    </w:p>
    <w:p w14:paraId="55610B08"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служащих за несоблюдение ограничений</w:t>
      </w:r>
    </w:p>
    <w:p w14:paraId="06F11471"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запретов, требований о предотвращении</w:t>
      </w:r>
    </w:p>
    <w:p w14:paraId="69A9E10E"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или об урегулировании конфликта</w:t>
      </w:r>
    </w:p>
    <w:p w14:paraId="352BC428"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интересов, неисполнение обязанностей,</w:t>
      </w:r>
    </w:p>
    <w:p w14:paraId="6B1105D9"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установленных в целях</w:t>
      </w:r>
    </w:p>
    <w:p w14:paraId="071A5570" w14:textId="77777777" w:rsidR="00160F04" w:rsidRDefault="00160F04" w:rsidP="00160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противодействия коррупции</w:t>
      </w:r>
    </w:p>
    <w:p w14:paraId="184C6A0E"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468D4FAF"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bookmarkStart w:id="7" w:name="Par168"/>
      <w:bookmarkEnd w:id="7"/>
      <w:r>
        <w:rPr>
          <w:rFonts w:ascii="Times New Roman" w:hAnsi="Times New Roman" w:cs="Times New Roman"/>
          <w:sz w:val="28"/>
          <w:szCs w:val="28"/>
        </w:rPr>
        <w:t>ПРИМЕРНЫЙ ПЕРЕЧЕНЬ</w:t>
      </w:r>
    </w:p>
    <w:p w14:paraId="3636DA0C"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СИТУАЦИЙ, КОТОРЫЕ МОГУТ БЫТЬ РАСЦЕНЕНЫ</w:t>
      </w:r>
    </w:p>
    <w:p w14:paraId="7157C04B"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НЕСУЩЕСТВЕННЫЕ ПРОСТУПКИ</w:t>
      </w:r>
    </w:p>
    <w:p w14:paraId="4E78F774" w14:textId="77777777" w:rsidR="00160F04" w:rsidRDefault="00160F04" w:rsidP="00160F04">
      <w:pPr>
        <w:autoSpaceDE w:val="0"/>
        <w:autoSpaceDN w:val="0"/>
        <w:adjustRightInd w:val="0"/>
        <w:spacing w:after="0" w:line="240" w:lineRule="auto"/>
        <w:jc w:val="center"/>
        <w:rPr>
          <w:rFonts w:ascii="Times New Roman" w:hAnsi="Times New Roman" w:cs="Times New Roman"/>
          <w:sz w:val="28"/>
          <w:szCs w:val="28"/>
        </w:rPr>
      </w:pPr>
    </w:p>
    <w:p w14:paraId="11BA00E0"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14:paraId="27C03BC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14:paraId="14C26085"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14:paraId="7FFD8144"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14:paraId="3B54FB53"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14:paraId="463A6F1A"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14:paraId="4AC50B04"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044478B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Не указаны сведения о транспортных средствах, рыночная стоимость которых не превышает 100 000 рублей, фактическое пользование данными </w:t>
      </w:r>
      <w:r>
        <w:rPr>
          <w:rFonts w:ascii="Times New Roman" w:hAnsi="Times New Roman" w:cs="Times New Roman"/>
          <w:sz w:val="28"/>
          <w:szCs w:val="28"/>
        </w:rPr>
        <w:lastRenderedPageBreak/>
        <w:t>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14:paraId="51D8ADCC"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14:paraId="00903B5D"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14:paraId="38420081"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14:paraId="571A24A9" w14:textId="77777777" w:rsidR="00160F04" w:rsidRDefault="00160F04" w:rsidP="00160F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14:paraId="20FD5DDC"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33067B11" w14:textId="77777777" w:rsidR="00160F04" w:rsidRDefault="00160F04" w:rsidP="00160F04">
      <w:pPr>
        <w:autoSpaceDE w:val="0"/>
        <w:autoSpaceDN w:val="0"/>
        <w:adjustRightInd w:val="0"/>
        <w:spacing w:after="0" w:line="240" w:lineRule="auto"/>
        <w:ind w:firstLine="540"/>
        <w:jc w:val="both"/>
        <w:rPr>
          <w:rFonts w:ascii="Times New Roman" w:hAnsi="Times New Roman" w:cs="Times New Roman"/>
          <w:sz w:val="28"/>
          <w:szCs w:val="28"/>
        </w:rPr>
      </w:pPr>
    </w:p>
    <w:p w14:paraId="0A5240BE" w14:textId="77777777" w:rsidR="00E00846" w:rsidRDefault="00E00846">
      <w:bookmarkStart w:id="8" w:name="_GoBack"/>
      <w:bookmarkEnd w:id="8"/>
    </w:p>
    <w:sectPr w:rsidR="00E00846" w:rsidSect="00982C78">
      <w:pgSz w:w="11905" w:h="16838"/>
      <w:pgMar w:top="709" w:right="850" w:bottom="28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6B"/>
    <w:rsid w:val="00160F04"/>
    <w:rsid w:val="008A286B"/>
    <w:rsid w:val="00E0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CF40-FA11-4B3D-8DF5-C7622331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F6DDD8E31A4231D6E9558895EDCFC41F354471FF8AB22FB3453C7025634BB121A86F55DE4D77467DC214648D3234D054CF48FB979D15CDWF08C" TargetMode="External"/><Relationship Id="rId5" Type="http://schemas.openxmlformats.org/officeDocument/2006/relationships/hyperlink" Target="consultantplus://offline/ref=ECF6DDD8E31A4231D6E9558895EDCFC41F334C73F38EB22FB3453C7025634BB133A83759DF4C69477ED74235CBW606C" TargetMode="External"/><Relationship Id="rId4" Type="http://schemas.openxmlformats.org/officeDocument/2006/relationships/hyperlink" Target="consultantplus://offline/ref=ECF6DDD8E31A4231D6E9558895EDCFC41F334D79F98FB22FB3453C7025634BB121A86F55DE4D754479C214648D3234D054CF48FB979D15CDWF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Леонтьева</dc:creator>
  <cp:keywords/>
  <dc:description/>
  <cp:lastModifiedBy>И.Н. Леонтьева</cp:lastModifiedBy>
  <cp:revision>2</cp:revision>
  <dcterms:created xsi:type="dcterms:W3CDTF">2021-02-11T02:52:00Z</dcterms:created>
  <dcterms:modified xsi:type="dcterms:W3CDTF">2021-02-11T02:52:00Z</dcterms:modified>
</cp:coreProperties>
</file>